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4C171989"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5A0998">
        <w:rPr>
          <w:spacing w:val="-1"/>
          <w:sz w:val="24"/>
          <w:szCs w:val="24"/>
        </w:rPr>
        <w:t>26/03/2021</w:t>
      </w:r>
    </w:p>
    <w:p w14:paraId="6C362DBF" w14:textId="362478B7"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5A0998">
        <w:rPr>
          <w:spacing w:val="-1"/>
          <w:sz w:val="24"/>
          <w:szCs w:val="24"/>
        </w:rPr>
        <w:t>865</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676E131" w:rsidR="00FD56D4" w:rsidRPr="00163B93" w:rsidRDefault="00A458E7" w:rsidP="00A458E7">
      <w:pPr>
        <w:pStyle w:val="Titolo1"/>
        <w:jc w:val="left"/>
      </w:pPr>
      <w:r w:rsidRPr="003C598F">
        <w:t>C.I.G. :</w:t>
      </w:r>
      <w:r w:rsidR="003B0915">
        <w:t xml:space="preserve">   </w:t>
      </w:r>
      <w:hyperlink r:id="rId6" w:history="1">
        <w:r w:rsidR="005A0998">
          <w:t>ZA23128B78</w:t>
        </w:r>
      </w:hyperlink>
    </w:p>
    <w:p w14:paraId="4D252207" w14:textId="77777777" w:rsidR="00B81887" w:rsidRPr="003C598F" w:rsidRDefault="00A458E7" w:rsidP="00B81887">
      <w:r w:rsidRPr="003C598F">
        <w:t>C.U.P. :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36944725" w:rsidR="00FD56D4" w:rsidRPr="00B64B6B" w:rsidRDefault="00B45F11" w:rsidP="00FD56D4">
      <w:pPr>
        <w:spacing w:after="0"/>
        <w:jc w:val="both"/>
        <w:rPr>
          <w:b/>
          <w:sz w:val="24"/>
          <w:szCs w:val="24"/>
        </w:rPr>
      </w:pPr>
      <w:r>
        <w:rPr>
          <w:sz w:val="20"/>
        </w:rPr>
        <w:t xml:space="preserve"> </w:t>
      </w:r>
      <w:r w:rsidRPr="00B64B6B">
        <w:rPr>
          <w:b/>
          <w:sz w:val="24"/>
          <w:szCs w:val="24"/>
        </w:rPr>
        <w:t xml:space="preserve">Descrizione </w:t>
      </w:r>
      <w:r w:rsidR="00D544C8" w:rsidRPr="00B64B6B">
        <w:rPr>
          <w:b/>
          <w:sz w:val="24"/>
          <w:szCs w:val="24"/>
        </w:rPr>
        <w:t>:</w:t>
      </w:r>
      <w:r w:rsidRPr="00B64B6B">
        <w:rPr>
          <w:b/>
          <w:sz w:val="24"/>
          <w:szCs w:val="24"/>
        </w:rPr>
        <w:tab/>
      </w:r>
      <w:r w:rsidR="005A0998">
        <w:rPr>
          <w:rFonts w:ascii="Open Sans" w:hAnsi="Open Sans" w:cs="Open Sans"/>
          <w:b/>
          <w:bCs/>
          <w:color w:val="212529"/>
          <w:sz w:val="21"/>
          <w:szCs w:val="21"/>
        </w:rPr>
        <w:t xml:space="preserve">ACQUISTO MATERIALE DI CONSUMO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Legge  7 agosto 1990, n.241, “Norme in materia di procedimento amministrativo e di diritto di accesso ai documenti amministrativi” e ss.mm.ii.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r>
              <w:t xml:space="preserve">il  D.P.R.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r w:rsidR="008D0E89">
              <w:t>D</w:t>
            </w:r>
            <w:r>
              <w:t>.</w:t>
            </w:r>
            <w:r w:rsidR="008D0E89">
              <w:t>L</w:t>
            </w:r>
            <w:r>
              <w:t xml:space="preserve">gs 30 marzo 2001, n. 165, recante “Norme generali sull’ordinamento del lavoro alle dipendenze delle Amministrazioni Pubbliche” e ss.mm.ii.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r w:rsidR="008D0E89">
              <w:t>D</w:t>
            </w:r>
            <w:r>
              <w:t>.</w:t>
            </w:r>
            <w:r w:rsidR="008D0E89">
              <w:t>L</w:t>
            </w:r>
            <w:r>
              <w:t xml:space="preserve">gs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Il D.</w:t>
            </w:r>
            <w:r w:rsidR="00A02B97">
              <w:t>L</w:t>
            </w:r>
            <w:r w:rsidR="008D0E89">
              <w:t>gs</w:t>
            </w:r>
            <w:r>
              <w:t>. 56 del 19.04.2017 Disposizioni “integrative e co</w:t>
            </w:r>
            <w:r w:rsidR="008D0E89">
              <w:t>rr</w:t>
            </w:r>
            <w:r>
              <w:t>e</w:t>
            </w:r>
            <w:r w:rsidR="008D0E89">
              <w:t>t</w:t>
            </w:r>
            <w:r>
              <w:t>tive al D.L</w:t>
            </w:r>
            <w:r w:rsidR="008D0E89">
              <w:t>gs</w:t>
            </w:r>
            <w:r>
              <w:t>.</w:t>
            </w:r>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interministeriale </w:t>
            </w:r>
            <w:r w:rsidR="00FD56D4" w:rsidRPr="00FD56D4">
              <w:t> 28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d.lgs n. 50/2016 </w:t>
            </w:r>
            <w:r w:rsidR="00B943C0">
              <w:t>c</w:t>
            </w:r>
            <w:r>
              <w:t xml:space="preserve">ome modificato dal D.Leg.vo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 </w:t>
            </w:r>
            <w:r>
              <w:t xml:space="preserve"> </w:t>
            </w:r>
            <w:r w:rsidR="009E2828">
              <w:t>Esercizi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5A0998" w14:paraId="1AD82C10" w14:textId="77777777" w:rsidTr="005A0998">
        <w:tc>
          <w:tcPr>
            <w:tcW w:w="8221" w:type="dxa"/>
          </w:tcPr>
          <w:p w14:paraId="52081345" w14:textId="77777777" w:rsidR="005A0998" w:rsidRDefault="005A0998" w:rsidP="00B45F11">
            <w:pPr>
              <w:spacing w:after="5" w:line="249" w:lineRule="auto"/>
              <w:jc w:val="both"/>
            </w:pPr>
            <w:r>
              <w:t>DESCRIZIONE</w:t>
            </w:r>
          </w:p>
        </w:tc>
      </w:tr>
      <w:tr w:rsidR="005A0998" w14:paraId="3A7B39D3" w14:textId="77777777" w:rsidTr="005A0998">
        <w:tc>
          <w:tcPr>
            <w:tcW w:w="8221" w:type="dxa"/>
          </w:tcPr>
          <w:p w14:paraId="313ADE9F" w14:textId="2CF646A9" w:rsidR="005A0998" w:rsidRPr="00602E88" w:rsidRDefault="005A0998" w:rsidP="00B45F11">
            <w:pPr>
              <w:spacing w:after="5" w:line="249" w:lineRule="auto"/>
              <w:jc w:val="both"/>
              <w:rPr>
                <w:b/>
                <w:bCs/>
              </w:rPr>
            </w:pPr>
            <w:r>
              <w:rPr>
                <w:b/>
                <w:bCs/>
              </w:rPr>
              <w:t>ACQUISTO MATERIALE DI CONSUMO COME DA BUONO D’ORDINE N. 28/2021 DEL 26/03/2021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79A1F601" w14:textId="77777777" w:rsidR="005A0998" w:rsidRDefault="005A0998" w:rsidP="005A0998">
      <w:pPr>
        <w:spacing w:after="5" w:line="249" w:lineRule="auto"/>
        <w:rPr>
          <w:b/>
        </w:rPr>
      </w:pPr>
    </w:p>
    <w:p w14:paraId="7CAF1EF1" w14:textId="77777777" w:rsidR="005A0998" w:rsidRDefault="005A0998" w:rsidP="005A0998">
      <w:pPr>
        <w:spacing w:after="5" w:line="249" w:lineRule="auto"/>
        <w:rPr>
          <w:b/>
        </w:rPr>
      </w:pPr>
    </w:p>
    <w:p w14:paraId="5433949E" w14:textId="77777777" w:rsidR="005A0998" w:rsidRDefault="005A0998" w:rsidP="005A0998">
      <w:pPr>
        <w:spacing w:after="5" w:line="249" w:lineRule="auto"/>
        <w:rPr>
          <w:b/>
        </w:rPr>
      </w:pPr>
    </w:p>
    <w:p w14:paraId="25A08F93" w14:textId="6542F165" w:rsidR="0064675F" w:rsidRDefault="00B45F11" w:rsidP="005A0998">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D.Lgs 50/2016 tramite:  </w:t>
      </w:r>
    </w:p>
    <w:p w14:paraId="65DD0D75" w14:textId="77777777" w:rsidR="0064675F" w:rsidRDefault="00B45F11">
      <w:pPr>
        <w:spacing w:after="13"/>
      </w:pPr>
      <w:r>
        <w:t xml:space="preserve"> </w:t>
      </w:r>
    </w:p>
    <w:p w14:paraId="6C5A31D2" w14:textId="76DF7DB7" w:rsidR="0064675F" w:rsidRDefault="00B45F11" w:rsidP="00FD56D4">
      <w:pPr>
        <w:numPr>
          <w:ilvl w:val="0"/>
          <w:numId w:val="1"/>
        </w:numPr>
        <w:spacing w:after="5" w:line="249" w:lineRule="auto"/>
        <w:ind w:hanging="360"/>
        <w:jc w:val="both"/>
      </w:pPr>
      <w:r>
        <w:t>Affidamento diretto alla ditt</w:t>
      </w:r>
      <w:r w:rsidR="00B81887">
        <w:t xml:space="preserve">a </w:t>
      </w:r>
      <w:r w:rsidR="005A0998">
        <w:rPr>
          <w:rFonts w:ascii="Poppins" w:hAnsi="Poppins" w:cs="Arial"/>
          <w:b/>
          <w:color w:val="333333"/>
          <w:sz w:val="21"/>
          <w:szCs w:val="21"/>
        </w:rPr>
        <w:t xml:space="preserve">SIMIS SRL Via G. Mameli 11 – Lissone (MB)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(Mepa)  è stato possibile reperire la fornitura richiesta si affida alla</w:t>
      </w:r>
      <w:r w:rsidR="005A0998">
        <w:t xml:space="preserve"> ditta </w:t>
      </w:r>
      <w:r w:rsidR="005A0998">
        <w:rPr>
          <w:rFonts w:ascii="Poppins" w:hAnsi="Poppins" w:cs="Arial"/>
          <w:b/>
          <w:color w:val="333333"/>
          <w:sz w:val="21"/>
          <w:szCs w:val="21"/>
        </w:rPr>
        <w:t xml:space="preserve">SIMIS SRL Via G. Mameli 11 – Lissone (MB) </w:t>
      </w:r>
      <w:r w:rsidR="005A099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76E6BA7B" w14:textId="77777777" w:rsidR="005A0998" w:rsidRDefault="005A0998" w:rsidP="00FD56D4">
      <w:pPr>
        <w:numPr>
          <w:ilvl w:val="0"/>
          <w:numId w:val="1"/>
        </w:numPr>
        <w:spacing w:after="5" w:line="249" w:lineRule="auto"/>
        <w:ind w:hanging="36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648714F5" w:rsidR="0064675F" w:rsidRDefault="00B45F11" w:rsidP="00FD56D4">
      <w:pPr>
        <w:spacing w:after="0" w:line="249" w:lineRule="auto"/>
        <w:ind w:left="-5" w:hanging="10"/>
        <w:jc w:val="both"/>
      </w:pPr>
      <w:r>
        <w:t xml:space="preserve">Tenuto conto che alla data del </w:t>
      </w:r>
      <w:r w:rsidR="005A0998">
        <w:rPr>
          <w:b/>
        </w:rPr>
        <w:t xml:space="preserve">26/03/2021 </w:t>
      </w:r>
      <w:r>
        <w:t xml:space="preserve">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6C711D64"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602E88">
        <w:rPr>
          <w:b/>
        </w:rPr>
        <w:t xml:space="preserve"> </w:t>
      </w:r>
      <w:r w:rsidR="008412F3">
        <w:rPr>
          <w:b/>
        </w:rPr>
        <w:t>115,64</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6  –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codice civile.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Firma autografa sostituita a mezzo stampa, ai  sensi dell’art. 3, comma 2, del D.Lgs.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8210D"/>
    <w:rsid w:val="005A0998"/>
    <w:rsid w:val="00602E88"/>
    <w:rsid w:val="00614792"/>
    <w:rsid w:val="00625CB4"/>
    <w:rsid w:val="0064675F"/>
    <w:rsid w:val="006F45E1"/>
    <w:rsid w:val="00763C94"/>
    <w:rsid w:val="007C367D"/>
    <w:rsid w:val="008412F3"/>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991</Words>
  <Characters>5652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5</cp:revision>
  <cp:lastPrinted>2021-03-29T08:41:00Z</cp:lastPrinted>
  <dcterms:created xsi:type="dcterms:W3CDTF">2020-12-28T09:52:00Z</dcterms:created>
  <dcterms:modified xsi:type="dcterms:W3CDTF">2021-03-31T07:32:00Z</dcterms:modified>
</cp:coreProperties>
</file>